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1889" w14:textId="77777777" w:rsidR="00D07D7E" w:rsidRPr="000E021A" w:rsidRDefault="00D07D7E" w:rsidP="00D07D7E">
      <w:pPr>
        <w:spacing w:after="0" w:line="240" w:lineRule="auto"/>
        <w:jc w:val="center"/>
        <w:rPr>
          <w:b/>
          <w:bCs/>
          <w:lang w:val="en-GB"/>
        </w:rPr>
      </w:pPr>
      <w:r w:rsidRPr="000E021A">
        <w:rPr>
          <w:b/>
          <w:bCs/>
          <w:lang w:val="en-GB"/>
        </w:rPr>
        <w:t>Technical Tour</w:t>
      </w:r>
    </w:p>
    <w:p w14:paraId="3A201D48" w14:textId="77777777" w:rsidR="00D07D7E" w:rsidRPr="000E021A" w:rsidRDefault="00D07D7E" w:rsidP="00D07D7E">
      <w:pPr>
        <w:spacing w:after="0" w:line="240" w:lineRule="auto"/>
        <w:jc w:val="center"/>
        <w:rPr>
          <w:lang w:val="en-GB"/>
        </w:rPr>
      </w:pPr>
      <w:r w:rsidRPr="000E021A">
        <w:rPr>
          <w:lang w:val="en-GB"/>
        </w:rPr>
        <w:t>3rd Session of the Council</w:t>
      </w:r>
    </w:p>
    <w:p w14:paraId="7D102101" w14:textId="77777777" w:rsidR="00D07D7E" w:rsidRPr="000E021A" w:rsidRDefault="00D07D7E" w:rsidP="00D07D7E">
      <w:pPr>
        <w:spacing w:after="0" w:line="240" w:lineRule="auto"/>
        <w:jc w:val="center"/>
        <w:rPr>
          <w:lang w:val="en-GB"/>
        </w:rPr>
      </w:pPr>
      <w:r w:rsidRPr="000E021A">
        <w:rPr>
          <w:lang w:val="en-GB"/>
        </w:rPr>
        <w:t>International Organization for Marine Aids to Navigation</w:t>
      </w:r>
    </w:p>
    <w:p w14:paraId="19FEF5BC" w14:textId="4504F5C0" w:rsidR="00D07D7E" w:rsidRPr="000E021A" w:rsidRDefault="00D07D7E" w:rsidP="002B1468">
      <w:pPr>
        <w:spacing w:after="0" w:line="240" w:lineRule="auto"/>
        <w:jc w:val="center"/>
        <w:rPr>
          <w:lang w:val="en-GB"/>
        </w:rPr>
      </w:pPr>
      <w:r w:rsidRPr="000E021A">
        <w:rPr>
          <w:lang w:val="en-GB"/>
        </w:rPr>
        <w:t>11th December 2025 – Mumbai, India</w:t>
      </w:r>
    </w:p>
    <w:p w14:paraId="6525F3F4" w14:textId="77777777" w:rsidR="00D07D7E" w:rsidRDefault="00D07D7E" w:rsidP="00D07D7E">
      <w:pPr>
        <w:spacing w:after="0" w:line="240" w:lineRule="auto"/>
        <w:jc w:val="center"/>
        <w:rPr>
          <w:b/>
          <w:bCs/>
          <w:u w:val="single"/>
          <w:lang w:val="en-GB"/>
        </w:rPr>
      </w:pPr>
      <w:r w:rsidRPr="000E021A">
        <w:rPr>
          <w:b/>
          <w:bCs/>
          <w:u w:val="single"/>
          <w:lang w:val="en-GB"/>
        </w:rPr>
        <w:t>Programme Schedule</w:t>
      </w:r>
    </w:p>
    <w:p w14:paraId="7C0CBC7E" w14:textId="77777777" w:rsidR="00D07D7E" w:rsidRPr="000E021A" w:rsidRDefault="00D07D7E" w:rsidP="00D07D7E">
      <w:pPr>
        <w:spacing w:after="0" w:line="240" w:lineRule="auto"/>
        <w:jc w:val="center"/>
        <w:rPr>
          <w:b/>
          <w:bCs/>
          <w:u w:val="single"/>
          <w:lang w:val="en-GB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937"/>
        <w:gridCol w:w="6800"/>
      </w:tblGrid>
      <w:tr w:rsidR="00D07D7E" w14:paraId="1E4AB8AF" w14:textId="77777777" w:rsidTr="002E466E">
        <w:tc>
          <w:tcPr>
            <w:tcW w:w="2268" w:type="dxa"/>
          </w:tcPr>
          <w:p w14:paraId="0FA81A59" w14:textId="77777777" w:rsidR="00D07D7E" w:rsidRPr="00216CDE" w:rsidRDefault="00D07D7E" w:rsidP="00D07D7E">
            <w:pPr>
              <w:spacing w:after="0" w:line="240" w:lineRule="auto"/>
              <w:rPr>
                <w:b/>
                <w:bCs/>
                <w:lang w:val="en-GB"/>
              </w:rPr>
            </w:pPr>
            <w:r w:rsidRPr="00216CDE">
              <w:rPr>
                <w:b/>
                <w:bCs/>
                <w:lang w:val="en-GB"/>
              </w:rPr>
              <w:t>Time</w:t>
            </w:r>
          </w:p>
        </w:tc>
        <w:tc>
          <w:tcPr>
            <w:tcW w:w="8074" w:type="dxa"/>
          </w:tcPr>
          <w:p w14:paraId="3F078373" w14:textId="77777777" w:rsidR="00D07D7E" w:rsidRPr="00216CDE" w:rsidRDefault="00D07D7E" w:rsidP="00D07D7E">
            <w:pPr>
              <w:spacing w:after="0" w:line="240" w:lineRule="auto"/>
              <w:rPr>
                <w:b/>
                <w:bCs/>
                <w:lang w:val="en-GB"/>
              </w:rPr>
            </w:pPr>
            <w:r w:rsidRPr="00216CDE">
              <w:rPr>
                <w:b/>
                <w:bCs/>
                <w:lang w:val="en-GB"/>
              </w:rPr>
              <w:t>Programme</w:t>
            </w:r>
          </w:p>
        </w:tc>
      </w:tr>
      <w:tr w:rsidR="00D07D7E" w14:paraId="367D2931" w14:textId="77777777" w:rsidTr="002E466E">
        <w:tc>
          <w:tcPr>
            <w:tcW w:w="2268" w:type="dxa"/>
          </w:tcPr>
          <w:p w14:paraId="339BC640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0800 hrs – 0830 hrs</w:t>
            </w:r>
          </w:p>
          <w:p w14:paraId="7A115352" w14:textId="77777777" w:rsidR="00D07D7E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05B67B56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Assembly of all delegates at Hotel Sofitel Lobby</w:t>
            </w:r>
          </w:p>
          <w:p w14:paraId="44A6402C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Registration &amp; headcount</w:t>
            </w:r>
          </w:p>
          <w:p w14:paraId="38F8BF16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Briefing by DGLL officials</w:t>
            </w:r>
          </w:p>
          <w:p w14:paraId="39C7866F" w14:textId="77777777" w:rsidR="00D07D7E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716EB0B8" w14:textId="77777777" w:rsidTr="002E466E">
        <w:tc>
          <w:tcPr>
            <w:tcW w:w="2268" w:type="dxa"/>
          </w:tcPr>
          <w:p w14:paraId="7AA2009C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0830 hrs – 0915 hrs</w:t>
            </w:r>
          </w:p>
          <w:p w14:paraId="33FE4946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3D4DCBC9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Transfer from Hotel Sofitel to Gateway of India</w:t>
            </w:r>
          </w:p>
          <w:p w14:paraId="6C8FB130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Dedicated transport vehicles</w:t>
            </w:r>
          </w:p>
          <w:p w14:paraId="5F8D701A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Estimated travel time: 45 minutes</w:t>
            </w:r>
          </w:p>
          <w:p w14:paraId="5012846A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7DA4BF3A" w14:textId="77777777" w:rsidTr="002E466E">
        <w:tc>
          <w:tcPr>
            <w:tcW w:w="2268" w:type="dxa"/>
          </w:tcPr>
          <w:p w14:paraId="3E7E775C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0915 hrs – 0930 hrs</w:t>
            </w:r>
          </w:p>
          <w:p w14:paraId="14B5C949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1CF7A63A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Arrival at Gateway of India</w:t>
            </w:r>
          </w:p>
          <w:p w14:paraId="63B0B517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Boarding formalities</w:t>
            </w:r>
          </w:p>
          <w:p w14:paraId="0D203223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Safety briefing by boat/yacht crew</w:t>
            </w:r>
          </w:p>
          <w:p w14:paraId="27302915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503EA291" w14:textId="77777777" w:rsidTr="002E466E">
        <w:tc>
          <w:tcPr>
            <w:tcW w:w="2268" w:type="dxa"/>
          </w:tcPr>
          <w:p w14:paraId="3449018B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0930 hrs – 1030 hrs</w:t>
            </w:r>
          </w:p>
          <w:p w14:paraId="6FCCF381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24A69D0B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 xml:space="preserve">Departure from Gateway of India to </w:t>
            </w:r>
            <w:proofErr w:type="spellStart"/>
            <w:r w:rsidRPr="000E021A">
              <w:rPr>
                <w:lang w:val="en-GB"/>
              </w:rPr>
              <w:t>Kanhoji</w:t>
            </w:r>
            <w:proofErr w:type="spellEnd"/>
            <w:r w:rsidRPr="000E021A">
              <w:rPr>
                <w:lang w:val="en-GB"/>
              </w:rPr>
              <w:t xml:space="preserve"> </w:t>
            </w:r>
            <w:proofErr w:type="spellStart"/>
            <w:r w:rsidRPr="000E021A">
              <w:rPr>
                <w:lang w:val="en-GB"/>
              </w:rPr>
              <w:t>Angre</w:t>
            </w:r>
            <w:proofErr w:type="spellEnd"/>
            <w:r w:rsidRPr="000E021A">
              <w:rPr>
                <w:lang w:val="en-GB"/>
              </w:rPr>
              <w:t xml:space="preserve"> Lighthouse</w:t>
            </w:r>
          </w:p>
          <w:p w14:paraId="26E3682B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Travel by boat/yacht (approx. 60 minutes)</w:t>
            </w:r>
          </w:p>
          <w:p w14:paraId="7D2003CC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2E07327D" w14:textId="77777777" w:rsidTr="002E466E">
        <w:tc>
          <w:tcPr>
            <w:tcW w:w="2268" w:type="dxa"/>
          </w:tcPr>
          <w:p w14:paraId="0DEF7F74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1030 hrs – 1215 hrs</w:t>
            </w:r>
          </w:p>
          <w:p w14:paraId="37F93266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6E0F41CD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 xml:space="preserve">Technical Visit at </w:t>
            </w:r>
            <w:proofErr w:type="spellStart"/>
            <w:r w:rsidRPr="000E021A">
              <w:rPr>
                <w:lang w:val="en-GB"/>
              </w:rPr>
              <w:t>Kanhoji</w:t>
            </w:r>
            <w:proofErr w:type="spellEnd"/>
            <w:r w:rsidRPr="000E021A">
              <w:rPr>
                <w:lang w:val="en-GB"/>
              </w:rPr>
              <w:t xml:space="preserve"> </w:t>
            </w:r>
            <w:proofErr w:type="spellStart"/>
            <w:r w:rsidRPr="000E021A">
              <w:rPr>
                <w:lang w:val="en-GB"/>
              </w:rPr>
              <w:t>Angre</w:t>
            </w:r>
            <w:proofErr w:type="spellEnd"/>
            <w:r w:rsidRPr="000E021A">
              <w:rPr>
                <w:lang w:val="en-GB"/>
              </w:rPr>
              <w:t xml:space="preserve"> Lighthouse</w:t>
            </w:r>
          </w:p>
          <w:p w14:paraId="5A5C5201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 xml:space="preserve">Welcome by Lighthouse </w:t>
            </w:r>
            <w:r>
              <w:rPr>
                <w:lang w:val="en-GB"/>
              </w:rPr>
              <w:t>officials</w:t>
            </w:r>
          </w:p>
          <w:p w14:paraId="22C2C602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Walkthrough of lighthouse</w:t>
            </w:r>
            <w:r>
              <w:rPr>
                <w:lang w:val="en-GB"/>
              </w:rPr>
              <w:t>.</w:t>
            </w:r>
          </w:p>
          <w:p w14:paraId="253305CF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Photo session and interaction</w:t>
            </w:r>
          </w:p>
          <w:p w14:paraId="317289D3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High Tea</w:t>
            </w:r>
          </w:p>
          <w:p w14:paraId="121E4344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62713571" w14:textId="77777777" w:rsidTr="002E466E">
        <w:tc>
          <w:tcPr>
            <w:tcW w:w="2268" w:type="dxa"/>
          </w:tcPr>
          <w:p w14:paraId="6528B462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1215 hrs – 1315 hrs</w:t>
            </w:r>
          </w:p>
          <w:p w14:paraId="659CFEAC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52E2FBFA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 xml:space="preserve">Return journey by boat/yacht from </w:t>
            </w:r>
            <w:proofErr w:type="spellStart"/>
            <w:r w:rsidRPr="000E021A">
              <w:rPr>
                <w:lang w:val="en-GB"/>
              </w:rPr>
              <w:t>Kanhoji</w:t>
            </w:r>
            <w:proofErr w:type="spellEnd"/>
            <w:r w:rsidRPr="000E021A">
              <w:rPr>
                <w:lang w:val="en-GB"/>
              </w:rPr>
              <w:t xml:space="preserve"> </w:t>
            </w:r>
            <w:proofErr w:type="spellStart"/>
            <w:r w:rsidRPr="000E021A">
              <w:rPr>
                <w:lang w:val="en-GB"/>
              </w:rPr>
              <w:t>Angre</w:t>
            </w:r>
            <w:proofErr w:type="spellEnd"/>
            <w:r w:rsidRPr="000E021A">
              <w:rPr>
                <w:lang w:val="en-GB"/>
              </w:rPr>
              <w:t xml:space="preserve"> Lighthouse to Gateway of India</w:t>
            </w:r>
          </w:p>
          <w:p w14:paraId="68E98A72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5EAAE2FD" w14:textId="77777777" w:rsidTr="002E466E">
        <w:tc>
          <w:tcPr>
            <w:tcW w:w="2268" w:type="dxa"/>
          </w:tcPr>
          <w:p w14:paraId="2C1C1DD3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1315 hrs – 1330 hrs</w:t>
            </w:r>
          </w:p>
        </w:tc>
        <w:tc>
          <w:tcPr>
            <w:tcW w:w="8074" w:type="dxa"/>
          </w:tcPr>
          <w:p w14:paraId="4DB0DF19" w14:textId="47765666" w:rsidR="00D07D7E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Delegates disembark at Gateway</w:t>
            </w:r>
            <w:r>
              <w:rPr>
                <w:lang w:val="en-GB"/>
              </w:rPr>
              <w:t xml:space="preserve"> and proceed to Royal Bombay Yach</w:t>
            </w:r>
            <w:r w:rsidR="00BB02E9">
              <w:rPr>
                <w:lang w:val="en-GB"/>
              </w:rPr>
              <w:t>t</w:t>
            </w:r>
            <w:r>
              <w:rPr>
                <w:lang w:val="en-GB"/>
              </w:rPr>
              <w:t xml:space="preserve"> club opposite Gateway of India.</w:t>
            </w:r>
          </w:p>
          <w:p w14:paraId="156BABCF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3BE2BF34" w14:textId="77777777" w:rsidTr="002E466E">
        <w:tc>
          <w:tcPr>
            <w:tcW w:w="2268" w:type="dxa"/>
          </w:tcPr>
          <w:p w14:paraId="5CD2E5FD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13</w:t>
            </w:r>
            <w:r>
              <w:rPr>
                <w:lang w:val="en-GB"/>
              </w:rPr>
              <w:t>30</w:t>
            </w:r>
            <w:r w:rsidRPr="000E021A">
              <w:rPr>
                <w:lang w:val="en-GB"/>
              </w:rPr>
              <w:t xml:space="preserve"> hrs – </w:t>
            </w:r>
            <w:r>
              <w:rPr>
                <w:lang w:val="en-GB"/>
              </w:rPr>
              <w:t>1430</w:t>
            </w:r>
            <w:r w:rsidRPr="000E021A">
              <w:rPr>
                <w:lang w:val="en-GB"/>
              </w:rPr>
              <w:t xml:space="preserve"> hrs</w:t>
            </w:r>
          </w:p>
          <w:p w14:paraId="21CE1233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799CE898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Lunch at Colaba</w:t>
            </w:r>
          </w:p>
          <w:p w14:paraId="139406A8" w14:textId="77777777" w:rsidR="00D07D7E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 Royal Bombay Yacht Club (Opposite Gateway of India)</w:t>
            </w:r>
          </w:p>
          <w:p w14:paraId="30D02330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4FDA1D71" w14:textId="77777777" w:rsidTr="002E466E">
        <w:tc>
          <w:tcPr>
            <w:tcW w:w="2268" w:type="dxa"/>
          </w:tcPr>
          <w:p w14:paraId="04CE14C5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 xml:space="preserve">1430 hrs – </w:t>
            </w:r>
            <w:r>
              <w:rPr>
                <w:lang w:val="en-GB"/>
              </w:rPr>
              <w:t>14</w:t>
            </w:r>
            <w:r w:rsidRPr="000E021A">
              <w:rPr>
                <w:lang w:val="en-GB"/>
              </w:rPr>
              <w:t>45 hrs</w:t>
            </w:r>
          </w:p>
          <w:p w14:paraId="70FF8C1A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16AEA6AD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Proceeding to</w:t>
            </w:r>
            <w:r w:rsidRPr="000E021A">
              <w:rPr>
                <w:lang w:val="en-GB"/>
              </w:rPr>
              <w:t xml:space="preserve"> CSMT Museum</w:t>
            </w:r>
          </w:p>
          <w:p w14:paraId="453CFD9C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1A79239B" w14:textId="77777777" w:rsidTr="002E466E">
        <w:tc>
          <w:tcPr>
            <w:tcW w:w="2268" w:type="dxa"/>
          </w:tcPr>
          <w:p w14:paraId="7DA854BC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1</w:t>
            </w:r>
            <w:r>
              <w:rPr>
                <w:lang w:val="en-GB"/>
              </w:rPr>
              <w:t>4</w:t>
            </w:r>
            <w:r w:rsidRPr="000E021A">
              <w:rPr>
                <w:lang w:val="en-GB"/>
              </w:rPr>
              <w:t>45 hrs – 1</w:t>
            </w:r>
            <w:r>
              <w:rPr>
                <w:lang w:val="en-GB"/>
              </w:rPr>
              <w:t>545</w:t>
            </w:r>
            <w:r w:rsidRPr="000E021A">
              <w:rPr>
                <w:lang w:val="en-GB"/>
              </w:rPr>
              <w:t xml:space="preserve"> hrs</w:t>
            </w:r>
          </w:p>
          <w:p w14:paraId="3DC7A496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2F01E4BC" w14:textId="77777777" w:rsidR="00D07D7E" w:rsidRPr="00D04C11" w:rsidRDefault="00D07D7E" w:rsidP="00D07D7E">
            <w:pPr>
              <w:spacing w:after="0" w:line="240" w:lineRule="auto"/>
              <w:rPr>
                <w:lang w:val="fr-FR"/>
              </w:rPr>
            </w:pPr>
            <w:r w:rsidRPr="00D04C11">
              <w:rPr>
                <w:lang w:val="fr-FR"/>
              </w:rPr>
              <w:t>(</w:t>
            </w:r>
            <w:proofErr w:type="spellStart"/>
            <w:r w:rsidRPr="00D04C11">
              <w:rPr>
                <w:lang w:val="fr-FR"/>
              </w:rPr>
              <w:t>Chhatrapati</w:t>
            </w:r>
            <w:proofErr w:type="spellEnd"/>
            <w:r w:rsidRPr="00D04C11">
              <w:rPr>
                <w:lang w:val="fr-FR"/>
              </w:rPr>
              <w:t xml:space="preserve"> Shivaji Maharaj </w:t>
            </w:r>
            <w:proofErr w:type="spellStart"/>
            <w:r w:rsidRPr="00D04C11">
              <w:rPr>
                <w:lang w:val="fr-FR"/>
              </w:rPr>
              <w:t>Vastu</w:t>
            </w:r>
            <w:proofErr w:type="spellEnd"/>
            <w:r w:rsidRPr="00D04C11">
              <w:rPr>
                <w:lang w:val="fr-FR"/>
              </w:rPr>
              <w:t xml:space="preserve"> </w:t>
            </w:r>
            <w:proofErr w:type="spellStart"/>
            <w:r w:rsidRPr="00D04C11">
              <w:rPr>
                <w:lang w:val="fr-FR"/>
              </w:rPr>
              <w:t>Sangrahalaya</w:t>
            </w:r>
            <w:proofErr w:type="spellEnd"/>
            <w:r w:rsidRPr="00D04C11">
              <w:rPr>
                <w:lang w:val="fr-FR"/>
              </w:rPr>
              <w:t>)</w:t>
            </w:r>
          </w:p>
          <w:p w14:paraId="76B0DCC1" w14:textId="77777777" w:rsidR="00D07D7E" w:rsidRDefault="00D07D7E" w:rsidP="00D07D7E">
            <w:pPr>
              <w:spacing w:after="0" w:line="240" w:lineRule="auto"/>
              <w:rPr>
                <w:lang w:val="en-GB"/>
              </w:rPr>
            </w:pPr>
            <w:r w:rsidRPr="00D04C11">
              <w:rPr>
                <w:lang w:val="fr-FR"/>
              </w:rPr>
              <w:tab/>
            </w:r>
            <w:r w:rsidRPr="000E021A">
              <w:rPr>
                <w:lang w:val="en-GB"/>
              </w:rPr>
              <w:t>•</w:t>
            </w:r>
            <w:r w:rsidRPr="000E021A">
              <w:rPr>
                <w:lang w:val="en-GB"/>
              </w:rPr>
              <w:tab/>
              <w:t>Guided museum tour</w:t>
            </w:r>
          </w:p>
          <w:p w14:paraId="7A11DDDB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15F0017C" w14:textId="77777777" w:rsidTr="002E466E">
        <w:tc>
          <w:tcPr>
            <w:tcW w:w="2268" w:type="dxa"/>
          </w:tcPr>
          <w:p w14:paraId="3457AD54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1</w:t>
            </w:r>
            <w:r>
              <w:rPr>
                <w:lang w:val="en-GB"/>
              </w:rPr>
              <w:t>545</w:t>
            </w:r>
            <w:r w:rsidRPr="000E021A">
              <w:rPr>
                <w:lang w:val="en-GB"/>
              </w:rPr>
              <w:t xml:space="preserve"> hrs – </w:t>
            </w:r>
            <w:r>
              <w:rPr>
                <w:lang w:val="en-GB"/>
              </w:rPr>
              <w:t>1630</w:t>
            </w:r>
            <w:r w:rsidRPr="000E021A">
              <w:rPr>
                <w:lang w:val="en-GB"/>
              </w:rPr>
              <w:t xml:space="preserve"> hrs</w:t>
            </w:r>
          </w:p>
          <w:p w14:paraId="22A135F3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8074" w:type="dxa"/>
          </w:tcPr>
          <w:p w14:paraId="1D9F7B3A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>Return transfer from CSMT Museum to Hotel Sofitel</w:t>
            </w:r>
          </w:p>
          <w:p w14:paraId="0A4732A5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Travel via arranged transport</w:t>
            </w:r>
          </w:p>
          <w:p w14:paraId="686E9DDC" w14:textId="77777777" w:rsidR="00D07D7E" w:rsidRDefault="00D07D7E" w:rsidP="00D07D7E">
            <w:pPr>
              <w:spacing w:after="0" w:line="240" w:lineRule="auto"/>
              <w:rPr>
                <w:lang w:val="en-GB"/>
              </w:rPr>
            </w:pPr>
            <w:r w:rsidRPr="000E021A">
              <w:rPr>
                <w:lang w:val="en-GB"/>
              </w:rPr>
              <w:tab/>
              <w:t>•</w:t>
            </w:r>
            <w:r w:rsidRPr="000E021A">
              <w:rPr>
                <w:lang w:val="en-GB"/>
              </w:rPr>
              <w:tab/>
              <w:t>Buffer time for traffic</w:t>
            </w:r>
          </w:p>
          <w:p w14:paraId="76AAEA6B" w14:textId="77777777" w:rsidR="00D07D7E" w:rsidRPr="000E021A" w:rsidRDefault="00D07D7E" w:rsidP="00D07D7E">
            <w:pPr>
              <w:spacing w:after="0" w:line="240" w:lineRule="auto"/>
              <w:rPr>
                <w:lang w:val="en-GB"/>
              </w:rPr>
            </w:pPr>
          </w:p>
        </w:tc>
      </w:tr>
      <w:tr w:rsidR="00D07D7E" w14:paraId="467533A8" w14:textId="77777777" w:rsidTr="002E466E">
        <w:tc>
          <w:tcPr>
            <w:tcW w:w="10342" w:type="dxa"/>
            <w:gridSpan w:val="2"/>
          </w:tcPr>
          <w:p w14:paraId="3375BA34" w14:textId="77777777" w:rsidR="00D07D7E" w:rsidRPr="000E021A" w:rsidRDefault="00D07D7E" w:rsidP="00D07D7E">
            <w:pPr>
              <w:spacing w:after="0" w:line="240" w:lineRule="auto"/>
              <w:jc w:val="center"/>
              <w:rPr>
                <w:lang w:val="en-GB"/>
              </w:rPr>
            </w:pPr>
            <w:r w:rsidRPr="000E021A">
              <w:rPr>
                <w:lang w:val="en-GB"/>
              </w:rPr>
              <w:t xml:space="preserve">Dress Code: </w:t>
            </w:r>
            <w:r>
              <w:rPr>
                <w:lang w:val="en-GB"/>
              </w:rPr>
              <w:t>Comfortable outfit.</w:t>
            </w:r>
          </w:p>
        </w:tc>
      </w:tr>
    </w:tbl>
    <w:p w14:paraId="04829F2F" w14:textId="546DB6CE" w:rsidR="00A70891" w:rsidRDefault="00A70891" w:rsidP="00D07D7E">
      <w:pPr>
        <w:spacing w:after="0" w:line="240" w:lineRule="auto"/>
      </w:pPr>
    </w:p>
    <w:sectPr w:rsidR="00A70891" w:rsidSect="00D07D7E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7E"/>
    <w:rsid w:val="000906BF"/>
    <w:rsid w:val="000A3B73"/>
    <w:rsid w:val="000B6821"/>
    <w:rsid w:val="00203B7E"/>
    <w:rsid w:val="00274BC6"/>
    <w:rsid w:val="002B1468"/>
    <w:rsid w:val="0061269B"/>
    <w:rsid w:val="007E7E4D"/>
    <w:rsid w:val="00887903"/>
    <w:rsid w:val="00A70891"/>
    <w:rsid w:val="00B14407"/>
    <w:rsid w:val="00BB02E9"/>
    <w:rsid w:val="00CA42B9"/>
    <w:rsid w:val="00D04C11"/>
    <w:rsid w:val="00D07D7E"/>
    <w:rsid w:val="00FB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18A41"/>
  <w15:docId w15:val="{1C557C05-2EB8-4596-952C-D07B4EE7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7E"/>
    <w:pPr>
      <w:spacing w:after="160" w:line="278" w:lineRule="auto"/>
    </w:pPr>
    <w:rPr>
      <w:kern w:val="2"/>
      <w:sz w:val="24"/>
      <w:szCs w:val="24"/>
      <w:lang w:val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07D7E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56345cd5d459e4f3940584481716e7b1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ed3bed3daa67d7c6e6ce754ff02838e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DDF89-E314-4973-AA54-3E05F05E27FD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F88D7A06-A1CC-4FC8-9176-3F20445FF6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E7A730-DE4F-4455-8989-A803961DE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3104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Audrey Guinault</cp:lastModifiedBy>
  <cp:revision>7</cp:revision>
  <cp:lastPrinted>2025-12-03T23:54:00Z</cp:lastPrinted>
  <dcterms:created xsi:type="dcterms:W3CDTF">2025-12-04T00:08:00Z</dcterms:created>
  <dcterms:modified xsi:type="dcterms:W3CDTF">2025-12-07T14:13:00Z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